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C7" w:rsidRPr="00C533C7" w:rsidRDefault="00C533C7" w:rsidP="00C533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533C7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0B6EFB9" wp14:editId="55174BF8">
            <wp:extent cx="1003300" cy="1611630"/>
            <wp:effectExtent l="0" t="0" r="6350" b="7620"/>
            <wp:docPr id="26167860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15" cy="16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C7" w:rsidRPr="00C533C7" w:rsidRDefault="00C533C7" w:rsidP="00C533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533C7">
        <w:rPr>
          <w:rFonts w:ascii="Times New Roman" w:hAnsi="Times New Roman" w:cs="Times New Roman"/>
          <w:b/>
          <w:sz w:val="20"/>
          <w:szCs w:val="20"/>
          <w:lang w:val="kk-KZ"/>
        </w:rPr>
        <w:t>ЕЛЬЧИБАЕВА Маржан Ибраевна,</w:t>
      </w:r>
    </w:p>
    <w:p w:rsidR="00C533C7" w:rsidRPr="00C533C7" w:rsidRDefault="00C533C7" w:rsidP="00C533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533C7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:rsidR="00C533C7" w:rsidRPr="00C533C7" w:rsidRDefault="00C533C7" w:rsidP="00C533C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533C7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533C7" w:rsidRPr="00C533C7" w:rsidRDefault="00C533C7" w:rsidP="00C533C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C533C7" w:rsidRPr="00C533C7" w:rsidRDefault="00C533C7" w:rsidP="00C53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533C7">
        <w:rPr>
          <w:rFonts w:ascii="Times New Roman" w:eastAsia="Times New Roman" w:hAnsi="Times New Roman" w:cs="Times New Roman"/>
          <w:b/>
          <w:sz w:val="20"/>
          <w:szCs w:val="20"/>
        </w:rPr>
        <w:t>DEFINING RELATIVE CLAUSE</w:t>
      </w:r>
    </w:p>
    <w:p w:rsidR="00C533C7" w:rsidRPr="00C533C7" w:rsidRDefault="00C533C7" w:rsidP="00C53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44"/>
        <w:gridCol w:w="1182"/>
        <w:gridCol w:w="1843"/>
        <w:gridCol w:w="1701"/>
        <w:gridCol w:w="1985"/>
      </w:tblGrid>
      <w:tr w:rsidR="00C533C7" w:rsidRPr="00C533C7" w:rsidTr="00C533C7">
        <w:trPr>
          <w:trHeight w:val="788"/>
        </w:trPr>
        <w:tc>
          <w:tcPr>
            <w:tcW w:w="4772" w:type="dxa"/>
            <w:gridSpan w:val="3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Objectives according to the Curriculum</w:t>
            </w:r>
          </w:p>
        </w:tc>
        <w:tc>
          <w:tcPr>
            <w:tcW w:w="6711" w:type="dxa"/>
            <w:gridSpan w:val="4"/>
          </w:tcPr>
          <w:p w:rsidR="00981B5B" w:rsidRPr="00C533C7" w:rsidRDefault="00981B5B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6.3.1.1 understand the main points in a growing range of short, simple texts on general and curricular topics</w:t>
            </w:r>
            <w:r w:rsidR="00C533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981B5B" w:rsidRPr="00C533C7" w:rsidRDefault="00981B5B" w:rsidP="00C533C7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C533C7">
              <w:rPr>
                <w:rFonts w:eastAsia="Times New Roman"/>
                <w:color w:val="auto"/>
                <w:sz w:val="20"/>
                <w:szCs w:val="20"/>
                <w:lang w:val="en-US"/>
              </w:rPr>
              <w:t xml:space="preserve">6.2.7.1 </w:t>
            </w:r>
            <w:proofErr w:type="gramStart"/>
            <w:r w:rsidRPr="00C533C7">
              <w:rPr>
                <w:rFonts w:eastAsia="Times New Roman"/>
                <w:color w:val="auto"/>
                <w:sz w:val="20"/>
                <w:szCs w:val="20"/>
                <w:lang w:val="en-US"/>
              </w:rPr>
              <w:t>recognize</w:t>
            </w:r>
            <w:proofErr w:type="gramEnd"/>
            <w:r w:rsidRPr="00C533C7">
              <w:rPr>
                <w:rFonts w:eastAsia="Times New Roman"/>
                <w:color w:val="auto"/>
                <w:sz w:val="20"/>
                <w:szCs w:val="20"/>
                <w:lang w:val="en-US"/>
              </w:rPr>
              <w:t xml:space="preserve"> the opinion of the speakers  in supported extended talk on a limited range of general and curricular topics</w:t>
            </w:r>
            <w:r w:rsidR="00C533C7">
              <w:rPr>
                <w:rFonts w:eastAsia="Times New Roman"/>
                <w:color w:val="auto"/>
                <w:sz w:val="20"/>
                <w:szCs w:val="20"/>
                <w:lang w:val="kk-KZ"/>
              </w:rPr>
              <w:t>.</w:t>
            </w:r>
          </w:p>
        </w:tc>
      </w:tr>
      <w:tr w:rsidR="00C533C7" w:rsidRPr="00C533C7" w:rsidTr="00C533C7">
        <w:trPr>
          <w:trHeight w:val="686"/>
        </w:trPr>
        <w:tc>
          <w:tcPr>
            <w:tcW w:w="4772" w:type="dxa"/>
            <w:gridSpan w:val="3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Objectives of the lesson</w:t>
            </w:r>
          </w:p>
        </w:tc>
        <w:tc>
          <w:tcPr>
            <w:tcW w:w="6711" w:type="dxa"/>
            <w:gridSpan w:val="4"/>
          </w:tcPr>
          <w:p w:rsidR="00981B5B" w:rsidRPr="00C533C7" w:rsidRDefault="00981B5B" w:rsidP="00C5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Recognize the word defining relative clauses</w:t>
            </w:r>
            <w:r w:rsidR="00C533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981B5B" w:rsidRPr="00C533C7" w:rsidRDefault="00981B5B" w:rsidP="00C5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 know how use relative clauses in necessary place</w:t>
            </w:r>
            <w:r w:rsidR="00C533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981B5B" w:rsidRPr="00C533C7" w:rsidRDefault="00981B5B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 make their own sentences independently</w:t>
            </w:r>
            <w:r w:rsidR="00C533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C533C7" w:rsidRPr="00C533C7" w:rsidTr="00C533C7">
        <w:trPr>
          <w:trHeight w:val="278"/>
        </w:trPr>
        <w:tc>
          <w:tcPr>
            <w:tcW w:w="4772" w:type="dxa"/>
            <w:gridSpan w:val="3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Evaluation criteria</w:t>
            </w:r>
          </w:p>
        </w:tc>
        <w:tc>
          <w:tcPr>
            <w:tcW w:w="6711" w:type="dxa"/>
            <w:gridSpan w:val="4"/>
          </w:tcPr>
          <w:p w:rsidR="00981B5B" w:rsidRPr="00C533C7" w:rsidRDefault="00981B5B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Demonstrate respect to people’s opinions using lexical units of topic vocabulary;</w:t>
            </w:r>
          </w:p>
          <w:p w:rsidR="00981B5B" w:rsidRPr="00C533C7" w:rsidRDefault="00981B5B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Form opinion and give constructive answers to feedback;</w:t>
            </w:r>
          </w:p>
          <w:p w:rsidR="00981B5B" w:rsidRPr="00C533C7" w:rsidRDefault="00981B5B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Identify facts and details in extended talks with little support.</w:t>
            </w:r>
          </w:p>
        </w:tc>
      </w:tr>
      <w:tr w:rsidR="00C533C7" w:rsidRPr="00C533C7" w:rsidTr="00C533C7">
        <w:trPr>
          <w:trHeight w:val="278"/>
        </w:trPr>
        <w:tc>
          <w:tcPr>
            <w:tcW w:w="4772" w:type="dxa"/>
            <w:gridSpan w:val="3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Level of thinking skills</w:t>
            </w:r>
          </w:p>
        </w:tc>
        <w:tc>
          <w:tcPr>
            <w:tcW w:w="6711" w:type="dxa"/>
            <w:gridSpan w:val="4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order thinking</w:t>
            </w:r>
            <w:r w:rsidR="00C53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533C7" w:rsidRPr="00C533C7" w:rsidTr="00C533C7">
        <w:trPr>
          <w:trHeight w:val="43"/>
        </w:trPr>
        <w:tc>
          <w:tcPr>
            <w:tcW w:w="11483" w:type="dxa"/>
            <w:gridSpan w:val="7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During the lesson:</w:t>
            </w:r>
          </w:p>
        </w:tc>
      </w:tr>
      <w:tr w:rsidR="00C533C7" w:rsidRPr="00C533C7" w:rsidTr="00C533C7">
        <w:trPr>
          <w:trHeight w:val="572"/>
        </w:trPr>
        <w:tc>
          <w:tcPr>
            <w:tcW w:w="1560" w:type="dxa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 stage of the lesson/timing</w:t>
            </w:r>
          </w:p>
        </w:tc>
        <w:tc>
          <w:tcPr>
            <w:tcW w:w="2268" w:type="dxa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Actions of the teacher:</w:t>
            </w:r>
          </w:p>
        </w:tc>
        <w:tc>
          <w:tcPr>
            <w:tcW w:w="2126" w:type="dxa"/>
            <w:gridSpan w:val="2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Actions of the pupils:</w:t>
            </w:r>
          </w:p>
        </w:tc>
        <w:tc>
          <w:tcPr>
            <w:tcW w:w="1843" w:type="dxa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Student actions with special educational needs</w:t>
            </w:r>
          </w:p>
        </w:tc>
        <w:tc>
          <w:tcPr>
            <w:tcW w:w="1701" w:type="dxa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1985" w:type="dxa"/>
          </w:tcPr>
          <w:p w:rsidR="00981B5B" w:rsidRPr="00C533C7" w:rsidRDefault="00981B5B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Resources</w:t>
            </w:r>
          </w:p>
        </w:tc>
      </w:tr>
      <w:tr w:rsidR="00C533C7" w:rsidRPr="00C533C7" w:rsidTr="00C533C7">
        <w:trPr>
          <w:trHeight w:val="281"/>
        </w:trPr>
        <w:tc>
          <w:tcPr>
            <w:tcW w:w="1560" w:type="dxa"/>
          </w:tcPr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 beginning of the lesson/</w:t>
            </w: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min</w:t>
            </w:r>
          </w:p>
        </w:tc>
        <w:tc>
          <w:tcPr>
            <w:tcW w:w="2268" w:type="dxa"/>
          </w:tcPr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Organization moment :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Greeting:</w:t>
            </w: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Good </w:t>
            </w:r>
            <w:proofErr w:type="gram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afternoon ,</w:t>
            </w:r>
            <w:proofErr w:type="gram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dear students! How are you today?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Let’s begin our lesson.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 you ready?</w:t>
            </w:r>
          </w:p>
          <w:p w:rsidR="00313FCE" w:rsidRPr="00C533C7" w:rsidRDefault="00313FCE" w:rsidP="00C5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Organization moment.</w:t>
            </w:r>
          </w:p>
          <w:p w:rsidR="00313FCE" w:rsidRPr="00C533C7" w:rsidRDefault="00313FCE" w:rsidP="00C5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Check up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 Home task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 surprise bag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invites students to board. Stay in a circle. Teacher explains how to play a game.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One student will choose one card then read, following instructions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Task I Platform Word wall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Method: The Random wheel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Wonka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golden chocolate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Each student to turn the wheel, when it choose the name of student, pick up the golden ticket then he approach the board and answer the questions</w:t>
            </w:r>
          </w:p>
          <w:p w:rsidR="00313FCE" w:rsidRPr="00C533C7" w:rsidRDefault="00313FCE" w:rsidP="00C533C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11952324" wp14:editId="2171D3AD">
                  <wp:extent cx="1269242" cy="114338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ndom whee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14" cy="114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2  Warm-up: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Karaoke “ Dance Monkey”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>Game</w:t>
            </w:r>
            <w:proofErr w:type="spellEnd"/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proofErr w:type="spellStart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>Broken</w:t>
            </w:r>
            <w:proofErr w:type="spellEnd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>telephone</w:t>
            </w:r>
            <w:proofErr w:type="spellEnd"/>
            <w:r w:rsidRPr="00C533C7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126" w:type="dxa"/>
            <w:gridSpan w:val="2"/>
          </w:tcPr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Ss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greet the teacher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Every students will choose one card, then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anwer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 questions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to turn the wheel, pick up the golden ticket and answer the questions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sing a song with their teacher.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All students stands two lines, whispered each </w:t>
            </w: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other English words</w:t>
            </w:r>
          </w:p>
        </w:tc>
        <w:tc>
          <w:tcPr>
            <w:tcW w:w="1843" w:type="dxa"/>
          </w:tcPr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students</w:t>
            </w:r>
            <w:proofErr w:type="gram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respond to greeting and take their places.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play the game and follow the instructions</w:t>
            </w:r>
          </w:p>
        </w:tc>
        <w:tc>
          <w:tcPr>
            <w:tcW w:w="1701" w:type="dxa"/>
          </w:tcPr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Feedback: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give some coins for each answers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Formative assessment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 puts them formative marks such as: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You are brilliant!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Well done!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33C7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drawing>
                <wp:inline distT="0" distB="0" distL="0" distR="0" wp14:anchorId="26D26526" wp14:editId="707F195A">
                  <wp:extent cx="793750" cy="528320"/>
                  <wp:effectExtent l="19050" t="0" r="6350" b="0"/>
                  <wp:docPr id="13" name="Рисунок 9" descr="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to turn the wheel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choose one card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answer the questions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Formative assessment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 puts them formative marks such as: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You are brilliant!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Well done!</w:t>
            </w:r>
          </w:p>
          <w:p w:rsidR="00313FCE" w:rsidRPr="00C533C7" w:rsidRDefault="00313FCE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33C7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drawing>
                <wp:inline distT="0" distB="0" distL="0" distR="0" wp14:anchorId="56FC7486" wp14:editId="2E0F2900">
                  <wp:extent cx="1059180" cy="428625"/>
                  <wp:effectExtent l="0" t="0" r="7620" b="9525"/>
                  <wp:docPr id="8" name="Рисунок 9" descr="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84" cy="46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surprise bag</w:t>
            </w: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Wonka</w:t>
            </w:r>
            <w:proofErr w:type="spellEnd"/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chocolate cards</w:t>
            </w: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interactive board</w:t>
            </w:r>
          </w:p>
        </w:tc>
      </w:tr>
      <w:tr w:rsidR="00C533C7" w:rsidRPr="00C533C7" w:rsidTr="00C533C7">
        <w:trPr>
          <w:trHeight w:val="572"/>
        </w:trPr>
        <w:tc>
          <w:tcPr>
            <w:tcW w:w="1560" w:type="dxa"/>
          </w:tcPr>
          <w:p w:rsidR="00C533C7" w:rsidRDefault="00C533C7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The middle of the lesson</w:t>
            </w: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35 min</w:t>
            </w:r>
          </w:p>
        </w:tc>
        <w:tc>
          <w:tcPr>
            <w:tcW w:w="2268" w:type="dxa"/>
          </w:tcPr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Brain storming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Presentation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Defining relative clauses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Қатыстық есімдіктер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explain</w:t>
            </w:r>
            <w:proofErr w:type="gram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 theme. How to use in your life and she gives some examples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86F165" wp14:editId="1BE79645">
                  <wp:extent cx="1246691" cy="17605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7" cy="1777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Task 2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Platform  Word wall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Quiz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and student checking what you’ve learnt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E7CA218" wp14:editId="2E634212">
                  <wp:extent cx="1267075" cy="70968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izz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803" cy="70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</w:tcPr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get some information about Defining relative clauses.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Students listen the theme and following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instractions</w:t>
            </w:r>
            <w:proofErr w:type="spellEnd"/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3FCE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Pr="00C533C7" w:rsidRDefault="00C533C7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guess which answer is correct</w:t>
            </w:r>
          </w:p>
          <w:p w:rsidR="00313FCE" w:rsidRPr="00C533C7" w:rsidRDefault="00313FCE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check up their answers</w:t>
            </w:r>
          </w:p>
        </w:tc>
        <w:tc>
          <w:tcPr>
            <w:tcW w:w="1843" w:type="dxa"/>
          </w:tcPr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complete the sentences and compare answers with classmate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P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3FCE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Students work </w:t>
            </w:r>
            <w:proofErr w:type="gram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 .</w:t>
            </w:r>
            <w:proofErr w:type="gram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They read and match the photos to their replies</w:t>
            </w:r>
          </w:p>
        </w:tc>
        <w:tc>
          <w:tcPr>
            <w:tcW w:w="1701" w:type="dxa"/>
          </w:tcPr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-to get some information about Defining relative clauses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-answer the questions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guess correct answer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Feedback: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 takes some</w:t>
            </w:r>
          </w:p>
          <w:p w:rsidR="007F55FF" w:rsidRPr="00C533C7" w:rsidRDefault="007F55FF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You are brilliant!</w:t>
            </w:r>
          </w:p>
          <w:p w:rsidR="007F55FF" w:rsidRPr="00C533C7" w:rsidRDefault="007F55FF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533C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Well</w:t>
            </w:r>
            <w:proofErr w:type="spellEnd"/>
            <w:r w:rsidRPr="00C533C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3C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done</w:t>
            </w:r>
            <w:proofErr w:type="spellEnd"/>
            <w:r w:rsidRPr="00C533C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!</w:t>
            </w:r>
          </w:p>
          <w:p w:rsidR="007F55FF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Pr="00C533C7" w:rsidRDefault="00C533C7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EA6DBA" wp14:editId="2C805376">
                  <wp:extent cx="793750" cy="528320"/>
                  <wp:effectExtent l="19050" t="0" r="6350" b="0"/>
                  <wp:docPr id="6" name="Рисунок 9" descr="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55FF" w:rsidRDefault="007F55FF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33C7" w:rsidRPr="00C533C7" w:rsidRDefault="00C533C7" w:rsidP="00C5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write his opinion</w:t>
            </w:r>
          </w:p>
          <w:p w:rsidR="007F55FF" w:rsidRPr="00C533C7" w:rsidRDefault="007F55FF" w:rsidP="00C533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translate into Kazakh and check them</w:t>
            </w:r>
          </w:p>
        </w:tc>
        <w:tc>
          <w:tcPr>
            <w:tcW w:w="1985" w:type="dxa"/>
          </w:tcPr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interactive board</w:t>
            </w: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5C4" w:rsidRPr="00C533C7" w:rsidRDefault="000A65C4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Platform </w:t>
            </w:r>
            <w:proofErr w:type="spellStart"/>
            <w:r w:rsidR="007F55FF" w:rsidRPr="00C533C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Quizizz</w:t>
            </w:r>
            <w:proofErr w:type="spellEnd"/>
          </w:p>
        </w:tc>
      </w:tr>
      <w:tr w:rsidR="00C533C7" w:rsidRPr="00C533C7" w:rsidTr="00C533C7">
        <w:trPr>
          <w:trHeight w:val="572"/>
        </w:trPr>
        <w:tc>
          <w:tcPr>
            <w:tcW w:w="1560" w:type="dxa"/>
          </w:tcPr>
          <w:p w:rsidR="00C533C7" w:rsidRDefault="00C533C7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 end of the lesson</w:t>
            </w:r>
          </w:p>
          <w:p w:rsidR="00313FCE" w:rsidRPr="00C533C7" w:rsidRDefault="00313FCE" w:rsidP="00C533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C533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 min</w:t>
            </w:r>
          </w:p>
        </w:tc>
        <w:tc>
          <w:tcPr>
            <w:tcW w:w="2268" w:type="dxa"/>
          </w:tcPr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Feedback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Method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Tik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Tok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gives every student a telephone card. Students write his opinion on the phone card.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What have you learned today?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What was difficult for you today?</w:t>
            </w:r>
          </w:p>
          <w:p w:rsidR="00313FCE" w:rsidRPr="00C533C7" w:rsidRDefault="00313FCE" w:rsidP="00C533C7">
            <w:pPr>
              <w:tabs>
                <w:tab w:val="left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Estimate you classmates work at the lesson</w:t>
            </w:r>
          </w:p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</w:rPr>
              <w:t>Home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p 73</w:t>
            </w:r>
          </w:p>
        </w:tc>
        <w:tc>
          <w:tcPr>
            <w:tcW w:w="2126" w:type="dxa"/>
            <w:gridSpan w:val="2"/>
          </w:tcPr>
          <w:p w:rsidR="00313FCE" w:rsidRPr="00C533C7" w:rsidRDefault="005662A7" w:rsidP="00C533C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Students discussion every part of lesson. Which tasks were hard for </w:t>
            </w:r>
            <w:proofErr w:type="gramStart"/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them.</w:t>
            </w:r>
            <w:proofErr w:type="gramEnd"/>
          </w:p>
        </w:tc>
        <w:tc>
          <w:tcPr>
            <w:tcW w:w="1843" w:type="dxa"/>
          </w:tcPr>
          <w:p w:rsidR="00313FCE" w:rsidRPr="00C533C7" w:rsidRDefault="00313FCE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A65C4" w:rsidRPr="00C533C7" w:rsidRDefault="000A65C4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Feedback:</w:t>
            </w:r>
          </w:p>
          <w:p w:rsidR="000A65C4" w:rsidRPr="00C533C7" w:rsidRDefault="000A65C4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33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 takes some</w:t>
            </w:r>
          </w:p>
          <w:p w:rsidR="000A65C4" w:rsidRPr="00C533C7" w:rsidRDefault="000A65C4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You are brilliant!</w:t>
            </w:r>
          </w:p>
          <w:p w:rsidR="000A65C4" w:rsidRPr="00C533C7" w:rsidRDefault="000A65C4" w:rsidP="00C533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Well done!</w:t>
            </w:r>
          </w:p>
          <w:p w:rsidR="00313FCE" w:rsidRPr="00C533C7" w:rsidRDefault="000A65C4" w:rsidP="00C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33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6FEEEF" wp14:editId="792E4ED1">
                  <wp:extent cx="793750" cy="528320"/>
                  <wp:effectExtent l="19050" t="0" r="6350" b="0"/>
                  <wp:docPr id="5" name="Рисунок 9" descr="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13FCE" w:rsidRPr="00C533C7" w:rsidRDefault="007F55FF" w:rsidP="00C533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33C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Feedback cards</w:t>
            </w:r>
          </w:p>
        </w:tc>
      </w:tr>
    </w:tbl>
    <w:p w:rsidR="008935E6" w:rsidRPr="00C533C7" w:rsidRDefault="008935E6" w:rsidP="00C533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935E6" w:rsidRPr="00C533C7" w:rsidSect="00C533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B"/>
    <w:rsid w:val="000A65C4"/>
    <w:rsid w:val="00313FCE"/>
    <w:rsid w:val="005662A7"/>
    <w:rsid w:val="007F55FF"/>
    <w:rsid w:val="008935E6"/>
    <w:rsid w:val="008F349D"/>
    <w:rsid w:val="00981B5B"/>
    <w:rsid w:val="00C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1B5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81B5B"/>
    <w:rPr>
      <w:rFonts w:eastAsiaTheme="minorEastAsia"/>
      <w:lang w:eastAsia="ru-RU"/>
    </w:rPr>
  </w:style>
  <w:style w:type="paragraph" w:customStyle="1" w:styleId="Default">
    <w:name w:val="Default"/>
    <w:rsid w:val="0098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1B5B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5B"/>
    <w:rPr>
      <w:rFonts w:ascii="Tahoma" w:eastAsia="Calibri" w:hAnsi="Tahoma" w:cs="Tahoma"/>
      <w:sz w:val="16"/>
      <w:szCs w:val="16"/>
      <w:lang w:val="en-US" w:eastAsia="ru-RU"/>
    </w:rPr>
  </w:style>
  <w:style w:type="character" w:styleId="a8">
    <w:name w:val="Hyperlink"/>
    <w:basedOn w:val="a0"/>
    <w:uiPriority w:val="99"/>
    <w:unhideWhenUsed/>
    <w:rsid w:val="00981B5B"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rsid w:val="00981B5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1B5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81B5B"/>
    <w:rPr>
      <w:rFonts w:eastAsiaTheme="minorEastAsia"/>
      <w:lang w:eastAsia="ru-RU"/>
    </w:rPr>
  </w:style>
  <w:style w:type="paragraph" w:customStyle="1" w:styleId="Default">
    <w:name w:val="Default"/>
    <w:rsid w:val="0098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1B5B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5B"/>
    <w:rPr>
      <w:rFonts w:ascii="Tahoma" w:eastAsia="Calibri" w:hAnsi="Tahoma" w:cs="Tahoma"/>
      <w:sz w:val="16"/>
      <w:szCs w:val="16"/>
      <w:lang w:val="en-US" w:eastAsia="ru-RU"/>
    </w:rPr>
  </w:style>
  <w:style w:type="character" w:styleId="a8">
    <w:name w:val="Hyperlink"/>
    <w:basedOn w:val="a0"/>
    <w:uiPriority w:val="99"/>
    <w:unhideWhenUsed/>
    <w:rsid w:val="00981B5B"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rsid w:val="00981B5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dcterms:created xsi:type="dcterms:W3CDTF">2024-03-27T17:07:00Z</dcterms:created>
  <dcterms:modified xsi:type="dcterms:W3CDTF">2024-05-21T13:57:00Z</dcterms:modified>
</cp:coreProperties>
</file>